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 w:rsidRPr="00D65416">
        <w:rPr>
          <w:b/>
          <w:noProof/>
          <w:sz w:val="24"/>
        </w:rPr>
        <w:t>20</w:t>
      </w:r>
      <w:r w:rsidR="0092321B" w:rsidRPr="00D65416">
        <w:rPr>
          <w:b/>
          <w:noProof/>
          <w:sz w:val="24"/>
        </w:rPr>
        <w:t>0</w:t>
      </w:r>
      <w:r w:rsidR="00F706F4" w:rsidRPr="00D65416">
        <w:rPr>
          <w:b/>
          <w:noProof/>
          <w:sz w:val="24"/>
        </w:rPr>
        <w:t>953</w:t>
      </w:r>
      <w:bookmarkStart w:id="0" w:name="_GoBack"/>
      <w:bookmarkEnd w:id="0"/>
    </w:p>
    <w:p w:rsidR="003674C0" w:rsidRDefault="00941BFE" w:rsidP="00A6039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  <w:r w:rsidR="00A60393">
        <w:rPr>
          <w:b/>
          <w:noProof/>
          <w:sz w:val="24"/>
        </w:rPr>
        <w:tab/>
        <w:t xml:space="preserve">(was </w:t>
      </w:r>
      <w:r w:rsidR="00A60393" w:rsidRPr="00A60393">
        <w:rPr>
          <w:b/>
          <w:noProof/>
          <w:sz w:val="24"/>
        </w:rPr>
        <w:t>C1-200670</w:t>
      </w:r>
      <w:r w:rsidR="00A6039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1DCD" w:rsidP="00EB2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</w:t>
            </w:r>
            <w:r w:rsidR="00EB2B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08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7D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91D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B9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B4B" w:rsidP="00EB2B4B">
            <w:pPr>
              <w:pStyle w:val="CRCoverPage"/>
              <w:spacing w:after="0"/>
              <w:ind w:left="100"/>
              <w:rPr>
                <w:noProof/>
              </w:rPr>
            </w:pPr>
            <w:r>
              <w:t>CRS</w:t>
            </w:r>
            <w:r w:rsidR="00540377">
              <w:t xml:space="preserve"> interactions with MuD and MiD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925AA1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s</w:t>
            </w:r>
            <w:r w:rsidR="00F970CA" w:rsidRPr="00F970CA">
              <w:rPr>
                <w:noProof/>
              </w:rPr>
              <w:t>ervice interaction with "Multi-Device" and "Multi-Identity" services (defined in TS 24.174)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44B8" w:rsidRDefault="009B44B8" w:rsidP="009B4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3GPP TS 24.174 for definitions of users A, B and identities C, 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abbreviations for MiD and MuD.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"Multi-Device" service.</w:t>
            </w:r>
          </w:p>
          <w:p w:rsidR="001E41F3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"Multi-Identity" service.</w:t>
            </w:r>
          </w:p>
          <w:p w:rsidR="009B44B8" w:rsidRDefault="009B44B8" w:rsidP="00F970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1DF6" w:rsidRDefault="00F64D9A" w:rsidP="00F6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162B2B">
              <w:rPr>
                <w:noProof/>
              </w:rPr>
              <w:t>ditorial corrections</w:t>
            </w:r>
            <w:r>
              <w:t xml:space="preserve"> in c</w:t>
            </w:r>
            <w:r>
              <w:rPr>
                <w:noProof/>
              </w:rPr>
              <w:t xml:space="preserve">over page and clauses 1 and </w:t>
            </w:r>
            <w:r w:rsidRPr="008D6EF1">
              <w:rPr>
                <w:noProof/>
              </w:rPr>
              <w:t>3.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0CA">
            <w:pPr>
              <w:pStyle w:val="CRCoverPage"/>
              <w:spacing w:after="0"/>
              <w:ind w:left="100"/>
              <w:rPr>
                <w:noProof/>
              </w:rPr>
            </w:pPr>
            <w:r w:rsidRPr="00F970CA">
              <w:rPr>
                <w:noProof/>
              </w:rPr>
              <w:t>Service interaction with MiD and MuD services will remain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456" w:rsidP="00E8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page, 1, 2, </w:t>
            </w:r>
            <w:r w:rsidR="008D6EF1" w:rsidRPr="008D6EF1">
              <w:rPr>
                <w:noProof/>
              </w:rPr>
              <w:t>3.</w:t>
            </w:r>
            <w:r>
              <w:rPr>
                <w:noProof/>
              </w:rPr>
              <w:t>1, 3.</w:t>
            </w:r>
            <w:r w:rsidR="008D6EF1" w:rsidRPr="008D6EF1">
              <w:rPr>
                <w:noProof/>
              </w:rPr>
              <w:t>2, 4.6.</w:t>
            </w:r>
            <w:r>
              <w:rPr>
                <w:noProof/>
              </w:rPr>
              <w:t>x</w:t>
            </w:r>
            <w:r w:rsidR="008D6EF1" w:rsidRPr="008D6EF1">
              <w:rPr>
                <w:noProof/>
              </w:rPr>
              <w:t xml:space="preserve"> (new), 4.6.</w:t>
            </w:r>
            <w:r>
              <w:rPr>
                <w:noProof/>
              </w:rPr>
              <w:t>y</w:t>
            </w:r>
            <w:r w:rsidR="008D6EF1" w:rsidRPr="008D6EF1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637767" w:rsidRDefault="00637767" w:rsidP="00637767">
      <w:pPr>
        <w:pStyle w:val="ZT"/>
        <w:framePr w:wrap="auto" w:hAnchor="text" w:yAlign="inline"/>
      </w:pPr>
      <w:bookmarkStart w:id="3" w:name="_Toc20131466"/>
      <w:bookmarkStart w:id="4" w:name="_Toc27486719"/>
      <w:r>
        <w:t>3rd Generation Partnership Project;</w:t>
      </w:r>
    </w:p>
    <w:p w:rsidR="00637767" w:rsidRDefault="00637767" w:rsidP="00637767">
      <w:pPr>
        <w:pStyle w:val="ZT"/>
        <w:framePr w:wrap="auto" w:hAnchor="text" w:yAlign="inline"/>
      </w:pPr>
      <w:r>
        <w:t xml:space="preserve">Technical Specification Group </w:t>
      </w:r>
      <w:r w:rsidRPr="001A61D5">
        <w:t>Core Network and Terminals</w:t>
      </w:r>
      <w:r>
        <w:t>;</w:t>
      </w:r>
    </w:p>
    <w:p w:rsidR="00637767" w:rsidRDefault="00637767" w:rsidP="00637767">
      <w:pPr>
        <w:pStyle w:val="ZT"/>
        <w:framePr w:wrap="auto" w:hAnchor="text" w:yAlign="inline"/>
        <w:wordWrap w:val="0"/>
        <w:rPr>
          <w:lang w:eastAsia="zh-CN"/>
        </w:rPr>
      </w:pPr>
      <w:r w:rsidRPr="00670594">
        <w:rPr>
          <w:bCs/>
        </w:rPr>
        <w:t>IP Multimedia Subsystem (IMS)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br/>
      </w:r>
      <w:r>
        <w:rPr>
          <w:rFonts w:hint="eastAsia"/>
          <w:lang w:eastAsia="zh-CN"/>
        </w:rPr>
        <w:t>Customized</w:t>
      </w:r>
      <w:r>
        <w:t xml:space="preserve"> </w:t>
      </w:r>
      <w:r>
        <w:rPr>
          <w:rFonts w:hint="eastAsia"/>
          <w:lang w:eastAsia="zh-CN"/>
        </w:rPr>
        <w:t>Ringing</w:t>
      </w:r>
      <w:r>
        <w:t xml:space="preserve"> S</w:t>
      </w:r>
      <w:r>
        <w:rPr>
          <w:rFonts w:hint="eastAsia"/>
          <w:lang w:eastAsia="zh-CN"/>
        </w:rPr>
        <w:t>ignal</w:t>
      </w:r>
      <w:ins w:id="5" w:author="Orange-MS" w:date="2020-02-13T15:26:00Z">
        <w:r w:rsidR="00D05609">
          <w:rPr>
            <w:lang w:eastAsia="zh-CN"/>
          </w:rPr>
          <w:t xml:space="preserve"> </w:t>
        </w:r>
      </w:ins>
      <w:r>
        <w:t>(</w:t>
      </w:r>
      <w:r>
        <w:rPr>
          <w:rFonts w:hint="eastAsia"/>
          <w:lang w:eastAsia="zh-CN"/>
        </w:rPr>
        <w:t>CRS</w:t>
      </w:r>
      <w:r>
        <w:t>)</w:t>
      </w:r>
      <w:r w:rsidRPr="001A61D5">
        <w:t>;</w:t>
      </w:r>
    </w:p>
    <w:p w:rsidR="00637767" w:rsidRDefault="00637767" w:rsidP="00637767">
      <w:pPr>
        <w:pStyle w:val="ZT"/>
        <w:framePr w:wrap="auto" w:hAnchor="text" w:yAlign="inline"/>
        <w:wordWrap w:val="0"/>
        <w:rPr>
          <w:lang w:eastAsia="zh-CN"/>
        </w:rPr>
      </w:pPr>
      <w:r>
        <w:rPr>
          <w:rFonts w:hint="eastAsia"/>
          <w:lang w:eastAsia="zh-CN"/>
        </w:rPr>
        <w:t xml:space="preserve">Protocol </w:t>
      </w:r>
      <w:r>
        <w:rPr>
          <w:lang w:eastAsia="zh-CN"/>
        </w:rPr>
        <w:t>s</w:t>
      </w:r>
      <w:r>
        <w:rPr>
          <w:rFonts w:hint="eastAsia"/>
          <w:lang w:eastAsia="zh-CN"/>
        </w:rPr>
        <w:t>pecification</w:t>
      </w:r>
    </w:p>
    <w:p w:rsidR="00637767" w:rsidRDefault="00637767" w:rsidP="00637767">
      <w:pPr>
        <w:pStyle w:val="ZT"/>
        <w:framePr w:wrap="auto" w:hAnchor="text" w:yAlign="inline"/>
      </w:pPr>
      <w:r>
        <w:t>(</w:t>
      </w:r>
      <w:r>
        <w:rPr>
          <w:rStyle w:val="ZGSM"/>
        </w:rPr>
        <w:t>Release 16</w:t>
      </w:r>
      <w:r>
        <w:t>)</w:t>
      </w:r>
    </w:p>
    <w:p w:rsidR="00637767" w:rsidRPr="00C21836" w:rsidRDefault="00637767" w:rsidP="0063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7783D" w:rsidRDefault="00F7783D" w:rsidP="00F7783D">
      <w:pPr>
        <w:pStyle w:val="Nagwek1"/>
      </w:pPr>
      <w:bookmarkStart w:id="6" w:name="_Toc20131462"/>
      <w:bookmarkStart w:id="7" w:name="_Toc27486715"/>
      <w:r>
        <w:t>1</w:t>
      </w:r>
      <w:r>
        <w:tab/>
        <w:t>Scope</w:t>
      </w:r>
      <w:bookmarkEnd w:id="6"/>
      <w:bookmarkEnd w:id="7"/>
    </w:p>
    <w:p w:rsidR="00F7783D" w:rsidRPr="009054A8" w:rsidRDefault="00F7783D" w:rsidP="00F7783D">
      <w:r w:rsidRPr="009054A8">
        <w:t xml:space="preserve">The present document provides the protocol details for the </w:t>
      </w:r>
      <w:r>
        <w:t xml:space="preserve">Customized </w:t>
      </w:r>
      <w:r>
        <w:rPr>
          <w:rFonts w:hint="eastAsia"/>
          <w:lang w:eastAsia="zh-CN"/>
        </w:rPr>
        <w:t>Ringing Signal</w:t>
      </w:r>
      <w:r>
        <w:t xml:space="preserve"> (</w:t>
      </w:r>
      <w:r>
        <w:rPr>
          <w:rFonts w:hint="eastAsia"/>
          <w:lang w:eastAsia="zh-CN"/>
        </w:rPr>
        <w:t>CRS</w:t>
      </w:r>
      <w:r>
        <w:t>)</w:t>
      </w:r>
      <w:r w:rsidRPr="009054A8">
        <w:t xml:space="preserve"> service in the IP Multimedia (IM) Core Network (CN) subsystem based on the requirements from 3GPP TS 22.1</w:t>
      </w:r>
      <w:r>
        <w:t>8</w:t>
      </w:r>
      <w:r>
        <w:rPr>
          <w:rFonts w:hint="eastAsia"/>
          <w:lang w:eastAsia="zh-CN"/>
        </w:rPr>
        <w:t>3</w:t>
      </w:r>
      <w:r w:rsidRPr="009054A8">
        <w:t> [</w:t>
      </w:r>
      <w:r>
        <w:rPr>
          <w:rFonts w:hint="eastAsia"/>
          <w:lang w:eastAsia="zh-CN"/>
        </w:rPr>
        <w:t>2</w:t>
      </w:r>
      <w:r w:rsidRPr="009054A8">
        <w:t>].</w:t>
      </w:r>
    </w:p>
    <w:p w:rsidR="00F7783D" w:rsidRDefault="00F7783D" w:rsidP="00F7783D">
      <w:r>
        <w:t>The</w:t>
      </w:r>
      <w:r>
        <w:rPr>
          <w:rFonts w:hint="eastAsia"/>
          <w:lang w:eastAsia="zh-CN"/>
        </w:rPr>
        <w:t xml:space="preserve"> CRS</w:t>
      </w:r>
      <w:r>
        <w:t xml:space="preserve"> s</w:t>
      </w:r>
      <w:r w:rsidRPr="002F7761">
        <w:t>ervice is an operator specific service by which an operator enables</w:t>
      </w:r>
      <w:r>
        <w:t xml:space="preserve"> the subscriber to customize the</w:t>
      </w:r>
      <w:r w:rsidRPr="002F7761">
        <w:t xml:space="preserve"> </w:t>
      </w:r>
      <w:r>
        <w:t>media which is played to the call</w:t>
      </w:r>
      <w:r>
        <w:rPr>
          <w:rFonts w:hint="eastAsia"/>
          <w:lang w:eastAsia="zh-CN"/>
        </w:rPr>
        <w:t>ed</w:t>
      </w:r>
      <w:r>
        <w:t xml:space="preserve"> party</w:t>
      </w:r>
      <w:r w:rsidRPr="0041065B">
        <w:rPr>
          <w:rFonts w:hint="eastAsia"/>
          <w:lang w:eastAsia="zh-CN"/>
        </w:rPr>
        <w:t xml:space="preserve"> </w:t>
      </w:r>
      <w:r w:rsidRPr="00F52925">
        <w:rPr>
          <w:rFonts w:hint="eastAsia"/>
          <w:lang w:eastAsia="zh-CN"/>
        </w:rPr>
        <w:t xml:space="preserve">as an incoming </w:t>
      </w:r>
      <w:r>
        <w:rPr>
          <w:rFonts w:hint="eastAsia"/>
          <w:lang w:eastAsia="zh-CN"/>
        </w:rPr>
        <w:t>communication</w:t>
      </w:r>
      <w:r w:rsidRPr="00F529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indication</w:t>
      </w:r>
      <w:r w:rsidRPr="00F52925">
        <w:rPr>
          <w:rFonts w:hint="eastAsia"/>
          <w:lang w:eastAsia="zh-CN"/>
        </w:rPr>
        <w:t xml:space="preserve"> </w:t>
      </w:r>
      <w:r w:rsidRPr="00F52925">
        <w:t>during establishment</w:t>
      </w:r>
      <w:r w:rsidRPr="00F52925">
        <w:rPr>
          <w:rFonts w:hint="eastAsia"/>
          <w:lang w:eastAsia="zh-CN"/>
        </w:rPr>
        <w:t xml:space="preserve"> </w:t>
      </w:r>
      <w:r w:rsidRPr="00F52925">
        <w:t xml:space="preserve">of a </w:t>
      </w:r>
      <w:r>
        <w:rPr>
          <w:rFonts w:hint="eastAsia"/>
          <w:lang w:eastAsia="zh-CN"/>
        </w:rPr>
        <w:t>communication</w:t>
      </w:r>
      <w:ins w:id="8" w:author="Orange-MS" w:date="2020-02-13T15:28:00Z">
        <w:r w:rsidR="0063783D">
          <w:rPr>
            <w:lang w:eastAsia="zh-CN"/>
          </w:rPr>
          <w:t>.</w:t>
        </w:r>
      </w:ins>
    </w:p>
    <w:p w:rsidR="00F7783D" w:rsidRDefault="00F7783D" w:rsidP="00F7783D">
      <w:r>
        <w:t>The present document is applicable to User Equipment (UE) and Application Servers (AS) which are intended to support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:rsidR="00F7783D" w:rsidRPr="00C21836" w:rsidRDefault="00F7783D" w:rsidP="00F77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62B0E" w:rsidRDefault="00762B0E" w:rsidP="00762B0E">
      <w:pPr>
        <w:pStyle w:val="Nagwek1"/>
      </w:pPr>
      <w:bookmarkStart w:id="9" w:name="_Toc20131463"/>
      <w:bookmarkStart w:id="10" w:name="_Toc27486716"/>
      <w:bookmarkStart w:id="11" w:name="_Toc20131465"/>
      <w:bookmarkStart w:id="12" w:name="_Toc27486718"/>
      <w:r>
        <w:t>2</w:t>
      </w:r>
      <w:r>
        <w:tab/>
        <w:t>References</w:t>
      </w:r>
      <w:bookmarkEnd w:id="9"/>
      <w:bookmarkEnd w:id="10"/>
    </w:p>
    <w:p w:rsidR="00762B0E" w:rsidRDefault="00762B0E" w:rsidP="00762B0E">
      <w:r>
        <w:t>The following documents contain provisions which, through reference in this text, constitute provisions of the present document.</w:t>
      </w:r>
    </w:p>
    <w:p w:rsidR="00762B0E" w:rsidRDefault="00762B0E" w:rsidP="00762B0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62B0E" w:rsidRDefault="00762B0E" w:rsidP="00762B0E">
      <w:pPr>
        <w:pStyle w:val="B1"/>
      </w:pPr>
      <w:r>
        <w:t>-</w:t>
      </w:r>
      <w:r>
        <w:tab/>
        <w:t>For a specific reference, subsequent revisions do not apply.</w:t>
      </w:r>
    </w:p>
    <w:p w:rsidR="00762B0E" w:rsidRDefault="00762B0E" w:rsidP="00762B0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62B0E" w:rsidRDefault="00762B0E" w:rsidP="00762B0E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22.183: </w:t>
      </w:r>
      <w:r w:rsidRPr="00383736">
        <w:t>"</w:t>
      </w:r>
      <w:r>
        <w:t xml:space="preserve">Customized </w:t>
      </w:r>
      <w:r>
        <w:rPr>
          <w:rFonts w:hint="eastAsia"/>
          <w:lang w:eastAsia="zh-CN"/>
        </w:rPr>
        <w:t>Ringing</w:t>
      </w:r>
      <w:r>
        <w:t xml:space="preserve"> </w:t>
      </w:r>
      <w:r>
        <w:rPr>
          <w:rFonts w:hint="eastAsia"/>
          <w:lang w:eastAsia="zh-CN"/>
        </w:rPr>
        <w:t>Signal</w:t>
      </w:r>
      <w:r>
        <w:t xml:space="preserve"> (C</w:t>
      </w:r>
      <w:r>
        <w:rPr>
          <w:rFonts w:hint="eastAsia"/>
          <w:lang w:eastAsia="zh-CN"/>
        </w:rPr>
        <w:t>RS</w:t>
      </w:r>
      <w:r>
        <w:t>) Requirements; Stage 1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24.229: "IP multimedia call control protocol based on Session Initiation Protocol (SIP) and Session Description Protocol (SDP); Stage 3"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24.623: </w:t>
      </w:r>
      <w:r w:rsidRPr="00383736">
        <w:t>"</w:t>
      </w:r>
      <w:r>
        <w:t>Extensible Markup Language (XML) Configuration Access Protocol (XCAP) over the Ut interface for Manipulating Supplementary Services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24.238: </w:t>
      </w:r>
      <w:r w:rsidRPr="00383736">
        <w:t>"</w:t>
      </w:r>
      <w:r w:rsidRPr="00605F4B">
        <w:rPr>
          <w:lang w:eastAsia="zh-CN"/>
        </w:rPr>
        <w:t>Session Initiation Protocol (SIP) based user configuration; Stage</w:t>
      </w:r>
      <w:r>
        <w:rPr>
          <w:lang w:eastAsia="zh-CN"/>
        </w:rPr>
        <w:t> </w:t>
      </w:r>
      <w:r w:rsidRPr="00605F4B">
        <w:rPr>
          <w:lang w:eastAsia="zh-CN"/>
        </w:rPr>
        <w:t>3</w:t>
      </w:r>
      <w:r w:rsidRPr="00383736">
        <w:t>"</w:t>
      </w:r>
      <w:r>
        <w:rPr>
          <w:rFonts w:hint="eastAsia"/>
          <w:lang w:eastAsia="zh-CN"/>
        </w:rPr>
        <w:t>.</w:t>
      </w:r>
    </w:p>
    <w:p w:rsidR="00762B0E" w:rsidRDefault="00762B0E" w:rsidP="00762B0E">
      <w:pPr>
        <w:pStyle w:val="EX"/>
      </w:pPr>
      <w:r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>
        <w:t>RFC 6086 (</w:t>
      </w:r>
      <w:r>
        <w:rPr>
          <w:lang w:eastAsia="zh-CN"/>
        </w:rPr>
        <w:t>January 2011</w:t>
      </w:r>
      <w:r>
        <w:t>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762B0E" w:rsidRDefault="00762B0E" w:rsidP="00762B0E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</w:t>
      </w:r>
      <w:r w:rsidRPr="00B81036">
        <w:t>:</w:t>
      </w:r>
      <w:r>
        <w:rPr>
          <w:rFonts w:hint="eastAsia"/>
          <w:lang w:eastAsia="zh-CN"/>
        </w:rPr>
        <w:t xml:space="preserve"> </w:t>
      </w:r>
      <w:r w:rsidRPr="00461716">
        <w:t>"</w:t>
      </w:r>
      <w:r>
        <w:rPr>
          <w:rFonts w:eastAsia="SimSun"/>
        </w:rPr>
        <w:t xml:space="preserve">URNs for the </w:t>
      </w:r>
      <w:r w:rsidRPr="0005726B">
        <w:rPr>
          <w:lang w:eastAsia="zh-CN"/>
        </w:rPr>
        <w:t xml:space="preserve">Alert-Info </w:t>
      </w:r>
      <w:r>
        <w:rPr>
          <w:rFonts w:eastAsia="SimSun"/>
        </w:rPr>
        <w:t>Header Field</w:t>
      </w:r>
      <w:r w:rsidRPr="00F35D8C">
        <w:rPr>
          <w:rFonts w:eastAsia="SimSun"/>
        </w:rPr>
        <w:t xml:space="preserve"> </w:t>
      </w:r>
      <w:r>
        <w:rPr>
          <w:rFonts w:eastAsia="SimSun"/>
        </w:rPr>
        <w:t>o</w:t>
      </w:r>
      <w:r w:rsidRPr="00F35D8C">
        <w:rPr>
          <w:rFonts w:eastAsia="SimSun"/>
        </w:rPr>
        <w:t xml:space="preserve">f </w:t>
      </w:r>
      <w:r w:rsidRPr="0005726B">
        <w:rPr>
          <w:lang w:eastAsia="zh-CN"/>
        </w:rPr>
        <w:t>the Session Initiation Protocol (SIP)</w:t>
      </w:r>
      <w:r w:rsidRPr="00461716">
        <w:t>"</w:t>
      </w:r>
      <w:r>
        <w:rPr>
          <w:rFonts w:hint="eastAsia"/>
          <w:lang w:eastAsia="zh-CN"/>
        </w:rPr>
        <w:t>.</w:t>
      </w:r>
    </w:p>
    <w:p w:rsidR="00762B0E" w:rsidRPr="00D05102" w:rsidRDefault="00762B0E" w:rsidP="00762B0E">
      <w:pPr>
        <w:pStyle w:val="EX"/>
        <w:rPr>
          <w:lang w:eastAsia="zh-CN"/>
        </w:rPr>
      </w:pPr>
      <w:r>
        <w:rPr>
          <w:lang w:eastAsia="zh-CN"/>
        </w:rPr>
        <w:t>[9</w:t>
      </w:r>
      <w:r w:rsidRPr="0081777E">
        <w:rPr>
          <w:lang w:eastAsia="zh-CN"/>
        </w:rPr>
        <w:t>]</w:t>
      </w:r>
      <w:r>
        <w:rPr>
          <w:rFonts w:hint="eastAsia"/>
          <w:lang w:eastAsia="zh-CN"/>
        </w:rPr>
        <w:tab/>
      </w:r>
      <w:r w:rsidRPr="0081777E">
        <w:rPr>
          <w:lang w:eastAsia="zh-CN"/>
        </w:rPr>
        <w:t>RFC</w:t>
      </w:r>
      <w:r>
        <w:t> </w:t>
      </w:r>
      <w:r w:rsidRPr="0081777E">
        <w:rPr>
          <w:lang w:eastAsia="zh-CN"/>
        </w:rPr>
        <w:t>4796: "The Session Description Protocol (SDP) Content Attribute".</w:t>
      </w:r>
    </w:p>
    <w:p w:rsidR="00762B0E" w:rsidRDefault="00762B0E" w:rsidP="00762B0E">
      <w:pPr>
        <w:pStyle w:val="EX"/>
        <w:rPr>
          <w:lang w:eastAsia="ja-JP"/>
        </w:rPr>
      </w:pPr>
      <w:bookmarkStart w:id="13" w:name="OLE_LINK2"/>
      <w:bookmarkStart w:id="14" w:name="OLE_LINK16"/>
      <w:r>
        <w:rPr>
          <w:rFonts w:hint="eastAsia"/>
          <w:lang w:eastAsia="ja-JP"/>
        </w:rPr>
        <w:t>[10]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bookmarkEnd w:id="13"/>
    <w:p w:rsidR="00762B0E" w:rsidRDefault="00762B0E" w:rsidP="00762B0E">
      <w:pPr>
        <w:pStyle w:val="EX"/>
      </w:pPr>
      <w:r>
        <w:t>[11]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:rsidR="00762B0E" w:rsidRDefault="00762B0E" w:rsidP="00762B0E">
      <w:pPr>
        <w:pStyle w:val="EX"/>
        <w:rPr>
          <w:ins w:id="15" w:author="Orange-MS" w:date="2020-02-13T15:46:00Z"/>
        </w:rPr>
      </w:pPr>
      <w:r>
        <w:t>[12]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  <w:bookmarkEnd w:id="14"/>
    </w:p>
    <w:p w:rsidR="00743D1C" w:rsidRPr="002C6966" w:rsidRDefault="00593346" w:rsidP="00762B0E">
      <w:pPr>
        <w:pStyle w:val="EX"/>
      </w:pPr>
      <w:ins w:id="16" w:author="Orange-MS" w:date="2020-02-13T15:46:00Z">
        <w:r>
          <w:t>[x]</w:t>
        </w:r>
        <w:r>
          <w:tab/>
          <w:t>3GPP TS </w:t>
        </w:r>
        <w:r w:rsidR="00743D1C" w:rsidRPr="00743D1C">
          <w:t>24.174: "Support of Multi-Device and Multi-Identity in IMS; Stage 3".</w:t>
        </w:r>
      </w:ins>
    </w:p>
    <w:p w:rsidR="00762B0E" w:rsidRPr="00C21836" w:rsidRDefault="00762B0E" w:rsidP="00762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93DDB" w:rsidRDefault="00493DDB" w:rsidP="00493DDB">
      <w:pPr>
        <w:pStyle w:val="Nagwek2"/>
      </w:pPr>
      <w:r>
        <w:t>3.1</w:t>
      </w:r>
      <w:r>
        <w:tab/>
        <w:t>Definitions</w:t>
      </w:r>
      <w:bookmarkEnd w:id="11"/>
      <w:bookmarkEnd w:id="12"/>
    </w:p>
    <w:p w:rsidR="00493DDB" w:rsidRDefault="00493DDB" w:rsidP="00493DDB">
      <w:r>
        <w:t>For the purposes of the present document, the terms and definitions given in 3GPP TR 21.905 [1] and the following apply. A term defined in the present document takes precedence over the definition of the same term, if any, in 3GPP TR 21.905 [1].</w:t>
      </w:r>
    </w:p>
    <w:p w:rsidR="00493DDB" w:rsidRPr="00005928" w:rsidRDefault="00493DDB" w:rsidP="00493DDB">
      <w:pPr>
        <w:rPr>
          <w:b/>
          <w:noProof/>
        </w:rPr>
      </w:pPr>
      <w:r w:rsidRPr="006E3B32">
        <w:rPr>
          <w:b/>
          <w:noProof/>
        </w:rPr>
        <w:t xml:space="preserve">Media component: </w:t>
      </w:r>
      <w:r>
        <w:rPr>
          <w:noProof/>
        </w:rPr>
        <w:t>A</w:t>
      </w:r>
      <w:r w:rsidRPr="009144CB">
        <w:rPr>
          <w:noProof/>
        </w:rPr>
        <w:t xml:space="preserve"> media component</w:t>
      </w:r>
      <w:r>
        <w:rPr>
          <w:noProof/>
        </w:rPr>
        <w:t>, described by</w:t>
      </w:r>
      <w:r w:rsidRPr="009144CB">
        <w:rPr>
          <w:noProof/>
        </w:rPr>
        <w:t xml:space="preserve"> the SDP</w:t>
      </w:r>
      <w:r>
        <w:rPr>
          <w:noProof/>
        </w:rPr>
        <w:t>,</w:t>
      </w:r>
      <w:r w:rsidRPr="009144CB">
        <w:rPr>
          <w:noProof/>
        </w:rPr>
        <w:t xml:space="preserve"> is a separate data</w:t>
      </w:r>
      <w:r>
        <w:rPr>
          <w:noProof/>
        </w:rPr>
        <w:t>-</w:t>
      </w:r>
      <w:r w:rsidRPr="009144CB">
        <w:rPr>
          <w:noProof/>
        </w:rPr>
        <w:t xml:space="preserve">flow related to a media type which is </w:t>
      </w:r>
      <w:r>
        <w:rPr>
          <w:noProof/>
        </w:rPr>
        <w:t xml:space="preserve">sent </w:t>
      </w:r>
      <w:r w:rsidRPr="009144CB">
        <w:rPr>
          <w:noProof/>
        </w:rPr>
        <w:t>by using an IP</w:t>
      </w:r>
      <w:del w:id="17" w:author="Orange-MS" w:date="2020-02-13T15:29:00Z">
        <w:r w:rsidRPr="009144CB" w:rsidDel="00493DDB">
          <w:rPr>
            <w:noProof/>
          </w:rPr>
          <w:delText xml:space="preserve"> </w:delText>
        </w:r>
      </w:del>
      <w:r w:rsidRPr="009144CB">
        <w:rPr>
          <w:noProof/>
        </w:rPr>
        <w:t>–based transport protocol (e.g. R</w:t>
      </w:r>
      <w:r>
        <w:rPr>
          <w:noProof/>
        </w:rPr>
        <w:t xml:space="preserve">TP). </w:t>
      </w:r>
      <w:r w:rsidRPr="009144CB">
        <w:rPr>
          <w:noProof/>
        </w:rPr>
        <w:t>Multiple media components may be used in the same session to send multiple media types</w:t>
      </w:r>
      <w:r>
        <w:rPr>
          <w:noProof/>
        </w:rPr>
        <w:t>.</w:t>
      </w:r>
    </w:p>
    <w:p w:rsidR="00493DDB" w:rsidRPr="00C21836" w:rsidRDefault="00493DDB" w:rsidP="00493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964B0" w:rsidRDefault="004964B0" w:rsidP="004964B0">
      <w:pPr>
        <w:pStyle w:val="Nagwek2"/>
      </w:pPr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</w:p>
    <w:p w:rsidR="004964B0" w:rsidRDefault="004964B0" w:rsidP="004964B0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4964B0" w:rsidRDefault="004964B0" w:rsidP="004964B0">
      <w:pPr>
        <w:pStyle w:val="EW"/>
        <w:rPr>
          <w:ins w:id="18" w:author="Orange-MS" w:date="2020-02-13T10:57:00Z"/>
        </w:rPr>
      </w:pPr>
      <w:r w:rsidRPr="00FC5451">
        <w:t>CRS</w:t>
      </w:r>
      <w:r w:rsidRPr="00FC5451">
        <w:tab/>
        <w:t>Customized Ringing Signal</w:t>
      </w:r>
    </w:p>
    <w:p w:rsidR="004964B0" w:rsidRDefault="004964B0" w:rsidP="004964B0">
      <w:pPr>
        <w:pStyle w:val="EW"/>
        <w:rPr>
          <w:ins w:id="19" w:author="Orange-MS" w:date="2020-02-13T10:57:00Z"/>
        </w:rPr>
      </w:pPr>
      <w:ins w:id="20" w:author="Orange-MS" w:date="2020-02-13T10:57:00Z">
        <w:r w:rsidRPr="007E24B5">
          <w:t>MiD</w:t>
        </w:r>
        <w:r w:rsidRPr="007E24B5">
          <w:tab/>
          <w:t>Multi-iDentity</w:t>
        </w:r>
      </w:ins>
    </w:p>
    <w:p w:rsidR="004964B0" w:rsidRPr="00FC5451" w:rsidRDefault="004964B0" w:rsidP="004964B0">
      <w:pPr>
        <w:pStyle w:val="EW"/>
      </w:pPr>
      <w:ins w:id="21" w:author="Orange-MS" w:date="2020-02-13T10:57:00Z">
        <w:r w:rsidRPr="00E70693">
          <w:t>MuD</w:t>
        </w:r>
        <w:r w:rsidRPr="00E70693">
          <w:tab/>
          <w:t>Multi-Device</w:t>
        </w:r>
      </w:ins>
    </w:p>
    <w:p w:rsidR="008D6EF1" w:rsidRDefault="008D6EF1" w:rsidP="008D6EF1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316B3" w:rsidRPr="005E6E32" w:rsidRDefault="00D316B3" w:rsidP="00D316B3">
      <w:pPr>
        <w:pStyle w:val="Nagwek3"/>
        <w:rPr>
          <w:ins w:id="22" w:author="Orange-MS" w:date="2020-02-13T10:57:00Z"/>
        </w:rPr>
      </w:pPr>
      <w:bookmarkStart w:id="23" w:name="_Toc510015736"/>
      <w:bookmarkStart w:id="24" w:name="_Hlk20488542"/>
      <w:bookmarkStart w:id="25" w:name="_Toc25065417"/>
      <w:ins w:id="26" w:author="Orange-MS" w:date="2020-02-13T10:57:00Z">
        <w:r>
          <w:t>4.6.x</w:t>
        </w:r>
        <w:r w:rsidRPr="005E6E32">
          <w:tab/>
        </w:r>
        <w:bookmarkEnd w:id="23"/>
        <w:r w:rsidRPr="005E6E32">
          <w:t>Multi-Device (</w:t>
        </w:r>
        <w:proofErr w:type="spellStart"/>
        <w:r w:rsidRPr="005E6E32">
          <w:t>MuD</w:t>
        </w:r>
        <w:proofErr w:type="spellEnd"/>
        <w:r w:rsidRPr="005E6E32">
          <w:t>)</w:t>
        </w:r>
      </w:ins>
    </w:p>
    <w:p w:rsidR="00882CF6" w:rsidRPr="005E6E32" w:rsidRDefault="00882CF6" w:rsidP="00882CF6">
      <w:pPr>
        <w:rPr>
          <w:ins w:id="27" w:author="Orange-MS" w:date="2020-02-13T15:37:00Z"/>
        </w:rPr>
      </w:pPr>
      <w:ins w:id="28" w:author="Orange-MS" w:date="2020-02-13T15:40:00Z">
        <w:r w:rsidRPr="00731CCF">
          <w:t>No impact.</w:t>
        </w:r>
      </w:ins>
    </w:p>
    <w:bookmarkEnd w:id="24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5"/>
    <w:p w:rsidR="00D316B3" w:rsidRPr="005E6E32" w:rsidRDefault="00D316B3" w:rsidP="00D316B3">
      <w:pPr>
        <w:pStyle w:val="Nagwek3"/>
        <w:rPr>
          <w:ins w:id="29" w:author="Orange-MS" w:date="2020-02-13T10:57:00Z"/>
        </w:rPr>
      </w:pPr>
      <w:ins w:id="30" w:author="Orange-MS" w:date="2020-02-13T10:57:00Z">
        <w:r>
          <w:t>4.6.y</w:t>
        </w:r>
        <w:r w:rsidRPr="005E6E32">
          <w:tab/>
          <w:t>Multi-Identity (</w:t>
        </w:r>
        <w:proofErr w:type="spellStart"/>
        <w:r w:rsidRPr="005E6E32">
          <w:t>MiD</w:t>
        </w:r>
        <w:proofErr w:type="spellEnd"/>
        <w:r w:rsidRPr="005E6E32">
          <w:t>)</w:t>
        </w:r>
      </w:ins>
    </w:p>
    <w:p w:rsidR="00BB30DC" w:rsidRDefault="00085817" w:rsidP="00BB30DC">
      <w:pPr>
        <w:rPr>
          <w:ins w:id="31" w:author="Orange-MS-122e" w:date="2020-02-26T18:35:00Z"/>
        </w:rPr>
      </w:pPr>
      <w:ins w:id="32" w:author="Orange-MS" w:date="2020-02-13T15:47:00Z">
        <w:r>
          <w:t xml:space="preserve">In the originating network, </w:t>
        </w:r>
      </w:ins>
      <w:ins w:id="33" w:author="Orange-MS-122e" w:date="2020-02-26T18:34:00Z">
        <w:r w:rsidR="00A71190">
          <w:t>if identity C</w:t>
        </w:r>
      </w:ins>
      <w:ins w:id="34" w:author="Orange-MS" w:date="2020-02-13T15:47:00Z">
        <w:r>
          <w:t xml:space="preserve">, as defined in 3GPP TS 24.174 [x], </w:t>
        </w:r>
      </w:ins>
      <w:ins w:id="35" w:author="Orange-MS-122e" w:date="2020-02-26T18:35:00Z">
        <w:r w:rsidR="00BB30DC">
          <w:t>has CRS service active, and user A</w:t>
        </w:r>
      </w:ins>
      <w:ins w:id="36" w:author="Orange-MS" w:date="2020-02-13T15:47:00Z">
        <w:r>
          <w:t xml:space="preserve">, </w:t>
        </w:r>
      </w:ins>
      <w:ins w:id="37" w:author="Orange-MS" w:date="2020-02-13T15:49:00Z">
        <w:r>
          <w:t xml:space="preserve">as </w:t>
        </w:r>
      </w:ins>
      <w:ins w:id="38" w:author="Orange-MS" w:date="2020-02-13T15:47:00Z">
        <w:r>
          <w:t xml:space="preserve">defined in 3GPP TS 24.174 [x], </w:t>
        </w:r>
      </w:ins>
      <w:ins w:id="39" w:author="Orange-MS-122e" w:date="2020-02-26T18:35:00Z">
        <w:r w:rsidR="00BB30DC">
          <w:t>has CRS service active, based on operator policy, either:</w:t>
        </w:r>
      </w:ins>
    </w:p>
    <w:p w:rsidR="00BB30DC" w:rsidRPr="00BB30DC" w:rsidRDefault="00BB30DC" w:rsidP="00BB30DC">
      <w:pPr>
        <w:pStyle w:val="B1"/>
        <w:rPr>
          <w:ins w:id="40" w:author="Orange-MS-122e" w:date="2020-02-26T18:35:00Z"/>
        </w:rPr>
      </w:pPr>
      <w:ins w:id="41" w:author="Orange-MS-122e" w:date="2020-02-26T18:37:00Z">
        <w:r>
          <w:t>a</w:t>
        </w:r>
      </w:ins>
      <w:ins w:id="42" w:author="Orange-MS-122e" w:date="2020-02-26T18:35:00Z">
        <w:r w:rsidRPr="00BB30DC">
          <w:t>)</w:t>
        </w:r>
        <w:r w:rsidRPr="00BB30DC">
          <w:tab/>
          <w:t>the CRS service of user A shall be applied to the session by the AS providing the CRS service of user A; or</w:t>
        </w:r>
      </w:ins>
    </w:p>
    <w:p w:rsidR="00BB30DC" w:rsidRPr="00BB30DC" w:rsidRDefault="00BB30DC" w:rsidP="00BB30DC">
      <w:pPr>
        <w:pStyle w:val="B1"/>
        <w:rPr>
          <w:ins w:id="43" w:author="Orange-MS-122e" w:date="2020-02-26T18:35:00Z"/>
        </w:rPr>
      </w:pPr>
      <w:ins w:id="44" w:author="Orange-MS-122e" w:date="2020-02-26T18:37:00Z">
        <w:r>
          <w:t>b</w:t>
        </w:r>
      </w:ins>
      <w:ins w:id="45" w:author="Orange-MS-122e" w:date="2020-02-26T18:35:00Z">
        <w:r w:rsidRPr="00BB30DC">
          <w:t>)</w:t>
        </w:r>
        <w:r w:rsidRPr="00BB30DC">
          <w:tab/>
          <w:t xml:space="preserve">the CRS service of identity </w:t>
        </w:r>
        <w:r w:rsidRPr="009205A5">
          <w:t xml:space="preserve">C shall be applied to the session by the AS providing </w:t>
        </w:r>
        <w:r w:rsidRPr="00D3170A">
          <w:t>CRS service for identity C</w:t>
        </w:r>
        <w:r w:rsidRPr="00BB30DC">
          <w:t>, without the CRS service of user A applied to the session.</w:t>
        </w:r>
      </w:ins>
    </w:p>
    <w:p w:rsidR="00BB30DC" w:rsidRDefault="00BB30DC" w:rsidP="00BB30DC">
      <w:pPr>
        <w:rPr>
          <w:ins w:id="46" w:author="Orange-MS-122e" w:date="2020-02-26T18:35:00Z"/>
        </w:rPr>
      </w:pPr>
      <w:ins w:id="47" w:author="Orange-MS-122e" w:date="2020-02-26T18:35:00Z">
        <w:r>
          <w:t>If the identity C has CRS service active, and the user A does not have CRS service active, based on operator policy, either:</w:t>
        </w:r>
      </w:ins>
    </w:p>
    <w:p w:rsidR="00BB30DC" w:rsidRDefault="00BB30DC" w:rsidP="00BB30DC">
      <w:pPr>
        <w:pStyle w:val="B1"/>
        <w:rPr>
          <w:ins w:id="48" w:author="Orange-MS-122e" w:date="2020-02-26T18:35:00Z"/>
        </w:rPr>
      </w:pPr>
      <w:ins w:id="49" w:author="Orange-MS-122e" w:date="2020-02-26T18:37:00Z">
        <w:r>
          <w:t>a</w:t>
        </w:r>
      </w:ins>
      <w:ins w:id="50" w:author="Orange-MS-122e" w:date="2020-02-26T18:35:00Z">
        <w:r>
          <w:t>)</w:t>
        </w:r>
        <w:r>
          <w:tab/>
          <w:t>no CRS service shall be applied to the session; or</w:t>
        </w:r>
      </w:ins>
    </w:p>
    <w:p w:rsidR="00085817" w:rsidRDefault="00BB30DC" w:rsidP="009205A5">
      <w:pPr>
        <w:pStyle w:val="B1"/>
        <w:rPr>
          <w:ins w:id="51" w:author="Orange-MS" w:date="2020-02-13T15:47:00Z"/>
        </w:rPr>
      </w:pPr>
      <w:ins w:id="52" w:author="Orange-MS-122e" w:date="2020-02-26T18:37:00Z">
        <w:r>
          <w:lastRenderedPageBreak/>
          <w:t>b</w:t>
        </w:r>
      </w:ins>
      <w:ins w:id="53" w:author="Orange-MS-122e" w:date="2020-02-26T18:35:00Z">
        <w:r>
          <w:t>)</w:t>
        </w:r>
        <w:r>
          <w:tab/>
          <w:t>the CRS service of identity C shall be applied to the session by the AS providing CRS service for identity C, without the CRS service of user A applied to the session</w:t>
        </w:r>
      </w:ins>
      <w:ins w:id="54" w:author="Orange-MS" w:date="2020-02-13T15:47:00Z">
        <w:r w:rsidR="00085817">
          <w:t>.</w:t>
        </w:r>
      </w:ins>
    </w:p>
    <w:p w:rsidR="00E65777" w:rsidRDefault="001D648E" w:rsidP="00762B0E">
      <w:pPr>
        <w:rPr>
          <w:ins w:id="55" w:author="Orange-MS" w:date="2020-02-13T15:45:00Z"/>
        </w:rPr>
      </w:pPr>
      <w:ins w:id="56" w:author="Orange-MS" w:date="2020-02-13T15:54:00Z">
        <w:r>
          <w:t xml:space="preserve">In the terminating network, </w:t>
        </w:r>
      </w:ins>
      <w:ins w:id="57" w:author="Orange-MS-122e" w:date="2020-02-26T18:31:00Z">
        <w:r w:rsidR="00496B75">
          <w:t>no impact</w:t>
        </w:r>
      </w:ins>
      <w:ins w:id="58" w:author="Orange-MS" w:date="2020-02-13T15:45:00Z">
        <w:r w:rsidR="00762B0E">
          <w:t>.</w:t>
        </w:r>
      </w:ins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F4A" w:rsidRDefault="00013F4A">
      <w:r>
        <w:separator/>
      </w:r>
    </w:p>
  </w:endnote>
  <w:endnote w:type="continuationSeparator" w:id="0">
    <w:p w:rsidR="00013F4A" w:rsidRDefault="0001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F4A" w:rsidRDefault="00013F4A">
      <w:r>
        <w:separator/>
      </w:r>
    </w:p>
  </w:footnote>
  <w:footnote w:type="continuationSeparator" w:id="0">
    <w:p w:rsidR="00013F4A" w:rsidRDefault="00013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013F4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B71C89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013F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F4A"/>
    <w:rsid w:val="00022E4A"/>
    <w:rsid w:val="00065BC0"/>
    <w:rsid w:val="00085817"/>
    <w:rsid w:val="000A1F6F"/>
    <w:rsid w:val="000A6394"/>
    <w:rsid w:val="000B7FED"/>
    <w:rsid w:val="000C038A"/>
    <w:rsid w:val="000C1C03"/>
    <w:rsid w:val="000C6598"/>
    <w:rsid w:val="000F1BDA"/>
    <w:rsid w:val="00102049"/>
    <w:rsid w:val="001151F9"/>
    <w:rsid w:val="00143DCF"/>
    <w:rsid w:val="00145D43"/>
    <w:rsid w:val="00147982"/>
    <w:rsid w:val="00162B2B"/>
    <w:rsid w:val="00192C46"/>
    <w:rsid w:val="001A08B3"/>
    <w:rsid w:val="001A1DF6"/>
    <w:rsid w:val="001A7B60"/>
    <w:rsid w:val="001B52F0"/>
    <w:rsid w:val="001B7A65"/>
    <w:rsid w:val="001D2D86"/>
    <w:rsid w:val="001D648E"/>
    <w:rsid w:val="001E41F3"/>
    <w:rsid w:val="00227EAD"/>
    <w:rsid w:val="00240FA2"/>
    <w:rsid w:val="00242EBE"/>
    <w:rsid w:val="0026004D"/>
    <w:rsid w:val="002640DD"/>
    <w:rsid w:val="00275D12"/>
    <w:rsid w:val="00284FEB"/>
    <w:rsid w:val="002860C4"/>
    <w:rsid w:val="002A1ABE"/>
    <w:rsid w:val="002B5741"/>
    <w:rsid w:val="002C7D53"/>
    <w:rsid w:val="00305409"/>
    <w:rsid w:val="003609EF"/>
    <w:rsid w:val="0036231A"/>
    <w:rsid w:val="003674C0"/>
    <w:rsid w:val="00374DD4"/>
    <w:rsid w:val="003A5B81"/>
    <w:rsid w:val="003E1A36"/>
    <w:rsid w:val="00410371"/>
    <w:rsid w:val="004242F1"/>
    <w:rsid w:val="00493DDB"/>
    <w:rsid w:val="004964B0"/>
    <w:rsid w:val="00496B75"/>
    <w:rsid w:val="004B75B7"/>
    <w:rsid w:val="004E1669"/>
    <w:rsid w:val="0051580D"/>
    <w:rsid w:val="00540377"/>
    <w:rsid w:val="00547111"/>
    <w:rsid w:val="00570453"/>
    <w:rsid w:val="005921C4"/>
    <w:rsid w:val="00592D74"/>
    <w:rsid w:val="00593346"/>
    <w:rsid w:val="005C21D4"/>
    <w:rsid w:val="005E2C44"/>
    <w:rsid w:val="00621188"/>
    <w:rsid w:val="006257ED"/>
    <w:rsid w:val="00637767"/>
    <w:rsid w:val="0063783D"/>
    <w:rsid w:val="00656744"/>
    <w:rsid w:val="006710A8"/>
    <w:rsid w:val="00695808"/>
    <w:rsid w:val="006B46FB"/>
    <w:rsid w:val="006C14B1"/>
    <w:rsid w:val="006D6B9B"/>
    <w:rsid w:val="006E21FB"/>
    <w:rsid w:val="006E431A"/>
    <w:rsid w:val="00731CCF"/>
    <w:rsid w:val="00743D1C"/>
    <w:rsid w:val="00754083"/>
    <w:rsid w:val="00762B0E"/>
    <w:rsid w:val="00780292"/>
    <w:rsid w:val="00791DCD"/>
    <w:rsid w:val="00792342"/>
    <w:rsid w:val="007977A8"/>
    <w:rsid w:val="007B512A"/>
    <w:rsid w:val="007B63B5"/>
    <w:rsid w:val="007C2097"/>
    <w:rsid w:val="007D6A07"/>
    <w:rsid w:val="007F56F1"/>
    <w:rsid w:val="007F7259"/>
    <w:rsid w:val="008040A8"/>
    <w:rsid w:val="008279FA"/>
    <w:rsid w:val="008438B9"/>
    <w:rsid w:val="008626E7"/>
    <w:rsid w:val="00870EE7"/>
    <w:rsid w:val="00882CF6"/>
    <w:rsid w:val="008863B9"/>
    <w:rsid w:val="008A45A6"/>
    <w:rsid w:val="008D6EF1"/>
    <w:rsid w:val="008F686C"/>
    <w:rsid w:val="009148DE"/>
    <w:rsid w:val="009205A5"/>
    <w:rsid w:val="0092321B"/>
    <w:rsid w:val="00925AA1"/>
    <w:rsid w:val="00941BFE"/>
    <w:rsid w:val="00941E30"/>
    <w:rsid w:val="009777D9"/>
    <w:rsid w:val="00991B88"/>
    <w:rsid w:val="009A0B84"/>
    <w:rsid w:val="009A5753"/>
    <w:rsid w:val="009A579D"/>
    <w:rsid w:val="009B44B8"/>
    <w:rsid w:val="009E3297"/>
    <w:rsid w:val="009E6C24"/>
    <w:rsid w:val="009F734F"/>
    <w:rsid w:val="00A246B6"/>
    <w:rsid w:val="00A47E70"/>
    <w:rsid w:val="00A50CF0"/>
    <w:rsid w:val="00A542A2"/>
    <w:rsid w:val="00A60393"/>
    <w:rsid w:val="00A71190"/>
    <w:rsid w:val="00A7671C"/>
    <w:rsid w:val="00AA2CBC"/>
    <w:rsid w:val="00AC5820"/>
    <w:rsid w:val="00AD1CD8"/>
    <w:rsid w:val="00AF0842"/>
    <w:rsid w:val="00B258BB"/>
    <w:rsid w:val="00B67B97"/>
    <w:rsid w:val="00B71C89"/>
    <w:rsid w:val="00B968C8"/>
    <w:rsid w:val="00BA3EC5"/>
    <w:rsid w:val="00BA51D9"/>
    <w:rsid w:val="00BB30DC"/>
    <w:rsid w:val="00BB5DFC"/>
    <w:rsid w:val="00BD279D"/>
    <w:rsid w:val="00BD6BB8"/>
    <w:rsid w:val="00C55E5E"/>
    <w:rsid w:val="00C66111"/>
    <w:rsid w:val="00C66BA2"/>
    <w:rsid w:val="00C75CB0"/>
    <w:rsid w:val="00C95985"/>
    <w:rsid w:val="00CA0011"/>
    <w:rsid w:val="00CC5026"/>
    <w:rsid w:val="00CC68D0"/>
    <w:rsid w:val="00D03F9A"/>
    <w:rsid w:val="00D049FC"/>
    <w:rsid w:val="00D05609"/>
    <w:rsid w:val="00D06D51"/>
    <w:rsid w:val="00D24991"/>
    <w:rsid w:val="00D316B3"/>
    <w:rsid w:val="00D3170A"/>
    <w:rsid w:val="00D50255"/>
    <w:rsid w:val="00D65416"/>
    <w:rsid w:val="00D66520"/>
    <w:rsid w:val="00DA3849"/>
    <w:rsid w:val="00DE34CF"/>
    <w:rsid w:val="00E13F3D"/>
    <w:rsid w:val="00E34898"/>
    <w:rsid w:val="00E65777"/>
    <w:rsid w:val="00E775CA"/>
    <w:rsid w:val="00E8079D"/>
    <w:rsid w:val="00E82456"/>
    <w:rsid w:val="00EB09B7"/>
    <w:rsid w:val="00EB2B4B"/>
    <w:rsid w:val="00EB7D0F"/>
    <w:rsid w:val="00EE483E"/>
    <w:rsid w:val="00EE7D7C"/>
    <w:rsid w:val="00F25D98"/>
    <w:rsid w:val="00F300FB"/>
    <w:rsid w:val="00F64D9A"/>
    <w:rsid w:val="00F706F4"/>
    <w:rsid w:val="00F74082"/>
    <w:rsid w:val="00F7783D"/>
    <w:rsid w:val="00F970CA"/>
    <w:rsid w:val="00FB0DF3"/>
    <w:rsid w:val="00FB6386"/>
    <w:rsid w:val="00FE46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62B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62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B052B-D458-4740-91E5-FF7E6AE0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969</Words>
  <Characters>5815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Orange-MS-122e</cp:lastModifiedBy>
  <cp:revision>72</cp:revision>
  <cp:lastPrinted>1900-12-31T23:00:00Z</cp:lastPrinted>
  <dcterms:created xsi:type="dcterms:W3CDTF">2018-11-05T09:14:00Z</dcterms:created>
  <dcterms:modified xsi:type="dcterms:W3CDTF">2020-02-26T17:57:00Z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